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FEFE7" w14:textId="42B34FB1" w:rsidR="00D165D6" w:rsidRPr="0034458B" w:rsidRDefault="00FF035E" w:rsidP="0034127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58B">
        <w:rPr>
          <w:rFonts w:ascii="Times New Roman" w:hAnsi="Times New Roman" w:cs="Times New Roman"/>
          <w:b/>
          <w:sz w:val="28"/>
          <w:szCs w:val="28"/>
        </w:rPr>
        <w:t>TOWN OF DAYTON</w:t>
      </w:r>
    </w:p>
    <w:p w14:paraId="4A83424A" w14:textId="71CA45EB" w:rsidR="00FF035E" w:rsidRPr="0034458B" w:rsidRDefault="00FF035E" w:rsidP="0034127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58B">
        <w:rPr>
          <w:rFonts w:ascii="Times New Roman" w:hAnsi="Times New Roman" w:cs="Times New Roman"/>
          <w:b/>
          <w:sz w:val="28"/>
          <w:szCs w:val="28"/>
        </w:rPr>
        <w:t xml:space="preserve">PLANNING COMMISSION </w:t>
      </w:r>
      <w:r w:rsidR="00BE6918" w:rsidRPr="0034458B">
        <w:rPr>
          <w:rFonts w:ascii="Times New Roman" w:hAnsi="Times New Roman" w:cs="Times New Roman"/>
          <w:b/>
          <w:sz w:val="28"/>
          <w:szCs w:val="28"/>
        </w:rPr>
        <w:t>MEETING MINUTES</w:t>
      </w:r>
    </w:p>
    <w:p w14:paraId="77E93DC8" w14:textId="36EFFA2E" w:rsidR="00BE6918" w:rsidRPr="0034458B" w:rsidRDefault="00BE6918" w:rsidP="0034127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58B">
        <w:rPr>
          <w:rFonts w:ascii="Times New Roman" w:hAnsi="Times New Roman" w:cs="Times New Roman"/>
          <w:b/>
          <w:sz w:val="28"/>
          <w:szCs w:val="28"/>
        </w:rPr>
        <w:t>COUNCIL CHAMBERS, DAYTON TOWN HALL</w:t>
      </w:r>
    </w:p>
    <w:p w14:paraId="095FE064" w14:textId="20610CC3" w:rsidR="00FF035E" w:rsidRPr="0034458B" w:rsidRDefault="00F62144" w:rsidP="0034127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June 15</w:t>
      </w:r>
      <w:r w:rsidR="0034127B" w:rsidRPr="0034458B">
        <w:rPr>
          <w:rFonts w:ascii="Times New Roman" w:hAnsi="Times New Roman" w:cs="Times New Roman"/>
          <w:b/>
          <w:sz w:val="28"/>
          <w:szCs w:val="28"/>
        </w:rPr>
        <w:t>, 202</w:t>
      </w:r>
      <w:r w:rsidR="002E1F71" w:rsidRPr="0034458B">
        <w:rPr>
          <w:rFonts w:ascii="Times New Roman" w:hAnsi="Times New Roman" w:cs="Times New Roman"/>
          <w:b/>
          <w:sz w:val="28"/>
          <w:szCs w:val="28"/>
        </w:rPr>
        <w:t>3</w:t>
      </w:r>
    </w:p>
    <w:p w14:paraId="7E3708D0" w14:textId="77777777" w:rsidR="002025B6" w:rsidRPr="005A1E55" w:rsidRDefault="002025B6" w:rsidP="0034127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9B9065" w14:textId="2EFF3A2D" w:rsidR="00FF035E" w:rsidRPr="005A1E55" w:rsidRDefault="00FF035E" w:rsidP="009266D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54D13F" w14:textId="600B9D7B" w:rsidR="00FF035E" w:rsidRDefault="005960A4" w:rsidP="009266D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COMMISSION</w:t>
      </w:r>
      <w:r w:rsidR="00FF035E" w:rsidRPr="005A1E55">
        <w:rPr>
          <w:rFonts w:ascii="Times New Roman" w:hAnsi="Times New Roman" w:cs="Times New Roman"/>
          <w:b/>
          <w:sz w:val="24"/>
          <w:szCs w:val="24"/>
          <w:u w:val="single"/>
        </w:rPr>
        <w:t xml:space="preserve"> MEMBERS PRESENT:</w:t>
      </w:r>
      <w:r w:rsidR="004D6B54" w:rsidRPr="004D6B54">
        <w:rPr>
          <w:rFonts w:ascii="Times New Roman" w:hAnsi="Times New Roman" w:cs="Times New Roman"/>
          <w:sz w:val="24"/>
          <w:szCs w:val="24"/>
        </w:rPr>
        <w:t xml:space="preserve"> </w:t>
      </w:r>
      <w:r w:rsidR="00E447D0">
        <w:rPr>
          <w:rFonts w:ascii="Times New Roman" w:hAnsi="Times New Roman" w:cs="Times New Roman"/>
          <w:sz w:val="24"/>
          <w:szCs w:val="24"/>
        </w:rPr>
        <w:t>Chair</w:t>
      </w:r>
      <w:r w:rsidR="00F62144">
        <w:rPr>
          <w:rFonts w:ascii="Times New Roman" w:hAnsi="Times New Roman" w:cs="Times New Roman"/>
          <w:sz w:val="24"/>
          <w:szCs w:val="24"/>
        </w:rPr>
        <w:t xml:space="preserve"> Hunter Barnett, </w:t>
      </w:r>
      <w:r>
        <w:rPr>
          <w:rFonts w:ascii="Times New Roman" w:hAnsi="Times New Roman" w:cs="Times New Roman"/>
          <w:sz w:val="24"/>
          <w:szCs w:val="24"/>
        </w:rPr>
        <w:t>Lauren Rawley</w:t>
      </w:r>
      <w:r w:rsidR="0034127B">
        <w:rPr>
          <w:rFonts w:ascii="Times New Roman" w:hAnsi="Times New Roman" w:cs="Times New Roman"/>
          <w:sz w:val="24"/>
          <w:szCs w:val="24"/>
        </w:rPr>
        <w:t>, Aaron Swindle</w:t>
      </w:r>
      <w:r w:rsidR="00F62144">
        <w:rPr>
          <w:rFonts w:ascii="Times New Roman" w:hAnsi="Times New Roman" w:cs="Times New Roman"/>
          <w:sz w:val="24"/>
          <w:szCs w:val="24"/>
        </w:rPr>
        <w:t xml:space="preserve">, Bradford </w:t>
      </w:r>
      <w:proofErr w:type="gramStart"/>
      <w:r w:rsidR="00F62144">
        <w:rPr>
          <w:rFonts w:ascii="Times New Roman" w:hAnsi="Times New Roman" w:cs="Times New Roman"/>
          <w:sz w:val="24"/>
          <w:szCs w:val="24"/>
        </w:rPr>
        <w:t>Dyjak</w:t>
      </w:r>
      <w:proofErr w:type="gramEnd"/>
      <w:r w:rsidR="003F11FD" w:rsidRPr="003F11FD">
        <w:rPr>
          <w:rFonts w:ascii="Times New Roman" w:hAnsi="Times New Roman" w:cs="Times New Roman"/>
          <w:sz w:val="24"/>
          <w:szCs w:val="24"/>
        </w:rPr>
        <w:t xml:space="preserve"> </w:t>
      </w:r>
      <w:r w:rsidR="003F11FD">
        <w:rPr>
          <w:rFonts w:ascii="Times New Roman" w:hAnsi="Times New Roman" w:cs="Times New Roman"/>
          <w:sz w:val="24"/>
          <w:szCs w:val="24"/>
        </w:rPr>
        <w:t>and Colton Shifflett</w:t>
      </w:r>
      <w:r w:rsidR="0034127B">
        <w:rPr>
          <w:rFonts w:ascii="Times New Roman" w:hAnsi="Times New Roman" w:cs="Times New Roman"/>
          <w:sz w:val="24"/>
          <w:szCs w:val="24"/>
        </w:rPr>
        <w:t>.</w:t>
      </w:r>
    </w:p>
    <w:p w14:paraId="5B3014EA" w14:textId="77777777" w:rsidR="003F11FD" w:rsidRDefault="003F11FD" w:rsidP="009266D0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B2CD102" w14:textId="7280FF5E" w:rsidR="00E63FEF" w:rsidRDefault="00E63FEF" w:rsidP="00E63FE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COMMISSION</w:t>
      </w:r>
      <w:r w:rsidRPr="005A1E55">
        <w:rPr>
          <w:rFonts w:ascii="Times New Roman" w:hAnsi="Times New Roman" w:cs="Times New Roman"/>
          <w:b/>
          <w:sz w:val="24"/>
          <w:szCs w:val="24"/>
          <w:u w:val="single"/>
        </w:rPr>
        <w:t xml:space="preserve"> MEMBERS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AB</w:t>
      </w:r>
      <w:r w:rsidRPr="005A1E55">
        <w:rPr>
          <w:rFonts w:ascii="Times New Roman" w:hAnsi="Times New Roman" w:cs="Times New Roman"/>
          <w:b/>
          <w:sz w:val="24"/>
          <w:szCs w:val="24"/>
          <w:u w:val="single"/>
        </w:rPr>
        <w:t>SENT:</w:t>
      </w:r>
      <w:r w:rsidRPr="005A1E55">
        <w:rPr>
          <w:rFonts w:ascii="Times New Roman" w:hAnsi="Times New Roman" w:cs="Times New Roman"/>
          <w:sz w:val="24"/>
          <w:szCs w:val="24"/>
        </w:rPr>
        <w:t xml:space="preserve"> </w:t>
      </w:r>
      <w:r w:rsidR="00F62144">
        <w:rPr>
          <w:rFonts w:ascii="Times New Roman" w:hAnsi="Times New Roman" w:cs="Times New Roman"/>
          <w:sz w:val="24"/>
          <w:szCs w:val="24"/>
        </w:rPr>
        <w:t>None.</w:t>
      </w:r>
    </w:p>
    <w:p w14:paraId="503CE512" w14:textId="77777777" w:rsidR="00E63FEF" w:rsidRDefault="00E63FEF" w:rsidP="009266D0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69FA25A" w14:textId="0E4FB680" w:rsidR="001F5984" w:rsidRPr="005A1E55" w:rsidRDefault="001F5984" w:rsidP="009266D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ALSO PRESENT</w:t>
      </w:r>
      <w:r w:rsidRPr="005A1E5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5A1E55">
        <w:rPr>
          <w:rFonts w:ascii="Times New Roman" w:hAnsi="Times New Roman" w:cs="Times New Roman"/>
          <w:sz w:val="24"/>
          <w:szCs w:val="24"/>
        </w:rPr>
        <w:t xml:space="preserve">  </w:t>
      </w:r>
      <w:r w:rsidR="00F62144">
        <w:rPr>
          <w:rFonts w:ascii="Times New Roman" w:hAnsi="Times New Roman" w:cs="Times New Roman"/>
          <w:sz w:val="24"/>
          <w:szCs w:val="24"/>
        </w:rPr>
        <w:t xml:space="preserve">Meggie Roche, </w:t>
      </w:r>
      <w:r w:rsidR="005960A4">
        <w:rPr>
          <w:rFonts w:ascii="Times New Roman" w:hAnsi="Times New Roman" w:cs="Times New Roman"/>
          <w:sz w:val="24"/>
          <w:szCs w:val="24"/>
        </w:rPr>
        <w:t>Community</w:t>
      </w:r>
      <w:r w:rsidR="00F62144">
        <w:rPr>
          <w:rFonts w:ascii="Times New Roman" w:hAnsi="Times New Roman" w:cs="Times New Roman"/>
          <w:sz w:val="24"/>
          <w:szCs w:val="24"/>
        </w:rPr>
        <w:t xml:space="preserve"> &amp; Economic</w:t>
      </w:r>
      <w:r w:rsidR="005960A4">
        <w:rPr>
          <w:rFonts w:ascii="Times New Roman" w:hAnsi="Times New Roman" w:cs="Times New Roman"/>
          <w:sz w:val="24"/>
          <w:szCs w:val="24"/>
        </w:rPr>
        <w:t xml:space="preserve"> Development Coordinator</w:t>
      </w:r>
      <w:r w:rsidR="00886022">
        <w:rPr>
          <w:rFonts w:ascii="Times New Roman" w:hAnsi="Times New Roman" w:cs="Times New Roman"/>
          <w:sz w:val="24"/>
          <w:szCs w:val="24"/>
        </w:rPr>
        <w:t>, Adam Meek, Public Works Supervisor,</w:t>
      </w:r>
      <w:r w:rsidR="005960A4">
        <w:rPr>
          <w:rFonts w:ascii="Times New Roman" w:hAnsi="Times New Roman" w:cs="Times New Roman"/>
          <w:sz w:val="24"/>
          <w:szCs w:val="24"/>
        </w:rPr>
        <w:t xml:space="preserve"> and </w:t>
      </w:r>
      <w:r w:rsidR="00886022">
        <w:rPr>
          <w:rFonts w:ascii="Times New Roman" w:hAnsi="Times New Roman" w:cs="Times New Roman"/>
          <w:sz w:val="24"/>
          <w:szCs w:val="24"/>
        </w:rPr>
        <w:t xml:space="preserve">Christa Hall, </w:t>
      </w:r>
      <w:r w:rsidR="00F62144">
        <w:rPr>
          <w:rFonts w:ascii="Times New Roman" w:hAnsi="Times New Roman" w:cs="Times New Roman"/>
          <w:sz w:val="24"/>
          <w:szCs w:val="24"/>
        </w:rPr>
        <w:t>Treasurer/Deputy</w:t>
      </w:r>
      <w:r w:rsidR="005960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Clerk</w:t>
      </w:r>
      <w:r w:rsidR="00361C45">
        <w:rPr>
          <w:rFonts w:ascii="Times New Roman" w:hAnsi="Times New Roman" w:cs="Times New Roman"/>
          <w:sz w:val="24"/>
          <w:szCs w:val="24"/>
        </w:rPr>
        <w:t>.</w:t>
      </w:r>
      <w:r w:rsidR="008A2E7B">
        <w:rPr>
          <w:rFonts w:ascii="Times New Roman" w:hAnsi="Times New Roman" w:cs="Times New Roman"/>
          <w:sz w:val="24"/>
          <w:szCs w:val="24"/>
        </w:rPr>
        <w:t xml:space="preserve"> Hunter Knopp and Brian Sullivan were also present to represent Dayton Crossing.</w:t>
      </w:r>
    </w:p>
    <w:p w14:paraId="1670ED11" w14:textId="05436C83" w:rsidR="00FF035E" w:rsidRPr="005A1E55" w:rsidRDefault="00FF035E" w:rsidP="009266D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6A68E13" w14:textId="2496AB58" w:rsidR="00FF035E" w:rsidRPr="005A1E55" w:rsidRDefault="00FF035E" w:rsidP="009266D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A1E55">
        <w:rPr>
          <w:rFonts w:ascii="Times New Roman" w:hAnsi="Times New Roman" w:cs="Times New Roman"/>
          <w:b/>
          <w:sz w:val="24"/>
          <w:szCs w:val="24"/>
          <w:u w:val="single"/>
        </w:rPr>
        <w:t>CALL TO ORDER:</w:t>
      </w:r>
      <w:r w:rsidRPr="005A1E55">
        <w:rPr>
          <w:rFonts w:ascii="Times New Roman" w:hAnsi="Times New Roman" w:cs="Times New Roman"/>
          <w:sz w:val="24"/>
          <w:szCs w:val="24"/>
        </w:rPr>
        <w:t xml:space="preserve">  </w:t>
      </w:r>
      <w:r w:rsidR="00E447D0">
        <w:rPr>
          <w:rFonts w:ascii="Times New Roman" w:hAnsi="Times New Roman" w:cs="Times New Roman"/>
          <w:sz w:val="24"/>
          <w:szCs w:val="24"/>
        </w:rPr>
        <w:t xml:space="preserve">Chair </w:t>
      </w:r>
      <w:r w:rsidR="00F62144">
        <w:rPr>
          <w:rFonts w:ascii="Times New Roman" w:hAnsi="Times New Roman" w:cs="Times New Roman"/>
          <w:sz w:val="24"/>
          <w:szCs w:val="24"/>
        </w:rPr>
        <w:t>Hunter Barnett</w:t>
      </w:r>
      <w:r w:rsidRPr="005A1E55">
        <w:rPr>
          <w:rFonts w:ascii="Times New Roman" w:hAnsi="Times New Roman" w:cs="Times New Roman"/>
          <w:sz w:val="24"/>
          <w:szCs w:val="24"/>
        </w:rPr>
        <w:t xml:space="preserve"> ca</w:t>
      </w:r>
      <w:r w:rsidR="004D6B54">
        <w:rPr>
          <w:rFonts w:ascii="Times New Roman" w:hAnsi="Times New Roman" w:cs="Times New Roman"/>
          <w:sz w:val="24"/>
          <w:szCs w:val="24"/>
        </w:rPr>
        <w:t xml:space="preserve">lled the meeting to order at </w:t>
      </w:r>
      <w:r w:rsidR="00F62144">
        <w:rPr>
          <w:rFonts w:ascii="Times New Roman" w:hAnsi="Times New Roman" w:cs="Times New Roman"/>
          <w:sz w:val="24"/>
          <w:szCs w:val="24"/>
        </w:rPr>
        <w:t>6:00</w:t>
      </w:r>
      <w:r w:rsidRPr="005A1E55">
        <w:rPr>
          <w:rFonts w:ascii="Times New Roman" w:hAnsi="Times New Roman" w:cs="Times New Roman"/>
          <w:sz w:val="24"/>
          <w:szCs w:val="24"/>
        </w:rPr>
        <w:t xml:space="preserve"> </w:t>
      </w:r>
      <w:r w:rsidR="002046FD">
        <w:rPr>
          <w:rFonts w:ascii="Times New Roman" w:hAnsi="Times New Roman" w:cs="Times New Roman"/>
          <w:sz w:val="24"/>
          <w:szCs w:val="24"/>
        </w:rPr>
        <w:t>p.m.</w:t>
      </w:r>
    </w:p>
    <w:p w14:paraId="456CEFB1" w14:textId="7F34432C" w:rsidR="00FF035E" w:rsidRPr="005A1E55" w:rsidRDefault="00FF035E" w:rsidP="009266D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5E06C7C" w14:textId="6EA2E414" w:rsidR="00246815" w:rsidRDefault="00246815" w:rsidP="009266D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A1E55">
        <w:rPr>
          <w:rFonts w:ascii="Times New Roman" w:hAnsi="Times New Roman" w:cs="Times New Roman"/>
          <w:b/>
          <w:sz w:val="24"/>
          <w:szCs w:val="24"/>
          <w:u w:val="single"/>
        </w:rPr>
        <w:t>APPROVAL OF MINUTES</w:t>
      </w:r>
      <w:r w:rsidR="003B753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7A7CE5" w:rsidRPr="007A7CE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447D0">
        <w:rPr>
          <w:rFonts w:ascii="Times New Roman" w:hAnsi="Times New Roman" w:cs="Times New Roman"/>
          <w:sz w:val="24"/>
          <w:szCs w:val="24"/>
        </w:rPr>
        <w:t xml:space="preserve">Chair </w:t>
      </w:r>
      <w:r w:rsidR="00F62144">
        <w:rPr>
          <w:rFonts w:ascii="Times New Roman" w:hAnsi="Times New Roman" w:cs="Times New Roman"/>
          <w:sz w:val="24"/>
          <w:szCs w:val="24"/>
        </w:rPr>
        <w:t>Hunter Barnett asked</w:t>
      </w:r>
      <w:r w:rsidR="00D30388">
        <w:rPr>
          <w:rFonts w:ascii="Times New Roman" w:hAnsi="Times New Roman" w:cs="Times New Roman"/>
          <w:sz w:val="24"/>
          <w:szCs w:val="24"/>
        </w:rPr>
        <w:t xml:space="preserve"> for a motion to approve the minutes</w:t>
      </w:r>
      <w:r w:rsidR="003B7539">
        <w:rPr>
          <w:rFonts w:ascii="Times New Roman" w:hAnsi="Times New Roman" w:cs="Times New Roman"/>
          <w:sz w:val="24"/>
          <w:szCs w:val="24"/>
        </w:rPr>
        <w:t xml:space="preserve"> from the</w:t>
      </w:r>
      <w:r w:rsidR="00E447D0">
        <w:rPr>
          <w:rFonts w:ascii="Times New Roman" w:hAnsi="Times New Roman" w:cs="Times New Roman"/>
          <w:sz w:val="24"/>
          <w:szCs w:val="24"/>
        </w:rPr>
        <w:t xml:space="preserve"> </w:t>
      </w:r>
      <w:r w:rsidR="00F62144">
        <w:rPr>
          <w:rFonts w:ascii="Times New Roman" w:hAnsi="Times New Roman" w:cs="Times New Roman"/>
          <w:sz w:val="24"/>
          <w:szCs w:val="24"/>
        </w:rPr>
        <w:t xml:space="preserve">Regular </w:t>
      </w:r>
      <w:r w:rsidR="001D6CCE">
        <w:rPr>
          <w:rFonts w:ascii="Times New Roman" w:hAnsi="Times New Roman" w:cs="Times New Roman"/>
          <w:szCs w:val="24"/>
        </w:rPr>
        <w:t xml:space="preserve">Planning Commission Meeting of </w:t>
      </w:r>
      <w:r w:rsidR="00F62144">
        <w:rPr>
          <w:rFonts w:ascii="Times New Roman" w:hAnsi="Times New Roman" w:cs="Times New Roman"/>
          <w:szCs w:val="24"/>
        </w:rPr>
        <w:t xml:space="preserve">March </w:t>
      </w:r>
      <w:r w:rsidR="00E447D0">
        <w:rPr>
          <w:rFonts w:ascii="Times New Roman" w:hAnsi="Times New Roman" w:cs="Times New Roman"/>
          <w:szCs w:val="24"/>
        </w:rPr>
        <w:t>1</w:t>
      </w:r>
      <w:r w:rsidR="00F62144">
        <w:rPr>
          <w:rFonts w:ascii="Times New Roman" w:hAnsi="Times New Roman" w:cs="Times New Roman"/>
          <w:szCs w:val="24"/>
        </w:rPr>
        <w:t>6</w:t>
      </w:r>
      <w:r w:rsidR="001D6CCE">
        <w:rPr>
          <w:rFonts w:ascii="Times New Roman" w:hAnsi="Times New Roman" w:cs="Times New Roman"/>
          <w:szCs w:val="24"/>
        </w:rPr>
        <w:t xml:space="preserve">, </w:t>
      </w:r>
      <w:r w:rsidR="0034458B">
        <w:rPr>
          <w:rFonts w:ascii="Times New Roman" w:hAnsi="Times New Roman" w:cs="Times New Roman"/>
          <w:szCs w:val="24"/>
        </w:rPr>
        <w:t>2023,</w:t>
      </w:r>
      <w:r w:rsidR="00E447D0">
        <w:rPr>
          <w:rFonts w:ascii="Times New Roman" w:hAnsi="Times New Roman" w:cs="Times New Roman"/>
          <w:szCs w:val="24"/>
        </w:rPr>
        <w:t xml:space="preserve"> and the </w:t>
      </w:r>
      <w:r w:rsidR="00F62144">
        <w:rPr>
          <w:rFonts w:ascii="Times New Roman" w:hAnsi="Times New Roman" w:cs="Times New Roman"/>
          <w:szCs w:val="24"/>
        </w:rPr>
        <w:t>Special Called Meeting of April 10, 2023</w:t>
      </w:r>
      <w:r w:rsidR="00BE19A0">
        <w:rPr>
          <w:rFonts w:ascii="Times New Roman" w:hAnsi="Times New Roman" w:cs="Times New Roman"/>
          <w:szCs w:val="24"/>
        </w:rPr>
        <w:t>,</w:t>
      </w:r>
      <w:r w:rsidR="001D6CCE">
        <w:rPr>
          <w:rFonts w:ascii="Times New Roman" w:hAnsi="Times New Roman" w:cs="Times New Roman"/>
          <w:szCs w:val="24"/>
        </w:rPr>
        <w:t xml:space="preserve"> </w:t>
      </w:r>
      <w:r w:rsidR="00D30388">
        <w:rPr>
          <w:rFonts w:ascii="Times New Roman" w:hAnsi="Times New Roman" w:cs="Times New Roman"/>
          <w:sz w:val="24"/>
          <w:szCs w:val="24"/>
        </w:rPr>
        <w:t xml:space="preserve">as </w:t>
      </w:r>
      <w:r w:rsidR="001D6CCE">
        <w:rPr>
          <w:rFonts w:ascii="Times New Roman" w:hAnsi="Times New Roman" w:cs="Times New Roman"/>
          <w:sz w:val="24"/>
          <w:szCs w:val="24"/>
        </w:rPr>
        <w:t>written</w:t>
      </w:r>
      <w:r w:rsidR="00D30388">
        <w:rPr>
          <w:rFonts w:ascii="Times New Roman" w:hAnsi="Times New Roman" w:cs="Times New Roman"/>
          <w:sz w:val="24"/>
          <w:szCs w:val="24"/>
        </w:rPr>
        <w:t xml:space="preserve">.  </w:t>
      </w:r>
      <w:r w:rsidR="003B7539">
        <w:rPr>
          <w:rFonts w:ascii="Times New Roman" w:hAnsi="Times New Roman" w:cs="Times New Roman"/>
          <w:sz w:val="24"/>
          <w:szCs w:val="24"/>
        </w:rPr>
        <w:t xml:space="preserve">As there was no discussion </w:t>
      </w:r>
      <w:r w:rsidR="00DC48F2">
        <w:rPr>
          <w:rFonts w:ascii="Times New Roman" w:hAnsi="Times New Roman" w:cs="Times New Roman"/>
          <w:sz w:val="24"/>
          <w:szCs w:val="24"/>
        </w:rPr>
        <w:t>or</w:t>
      </w:r>
      <w:r w:rsidR="003B7539">
        <w:rPr>
          <w:rFonts w:ascii="Times New Roman" w:hAnsi="Times New Roman" w:cs="Times New Roman"/>
          <w:sz w:val="24"/>
          <w:szCs w:val="24"/>
        </w:rPr>
        <w:t xml:space="preserve"> revisions to the minutes, a </w:t>
      </w:r>
      <w:r w:rsidR="00D30388">
        <w:rPr>
          <w:rFonts w:ascii="Times New Roman" w:hAnsi="Times New Roman" w:cs="Times New Roman"/>
          <w:sz w:val="24"/>
          <w:szCs w:val="24"/>
        </w:rPr>
        <w:t>motion</w:t>
      </w:r>
      <w:r w:rsidR="004D6B54">
        <w:rPr>
          <w:rFonts w:ascii="Times New Roman" w:hAnsi="Times New Roman" w:cs="Times New Roman"/>
          <w:sz w:val="24"/>
          <w:szCs w:val="24"/>
        </w:rPr>
        <w:t xml:space="preserve"> was made by Commission Member </w:t>
      </w:r>
      <w:r w:rsidR="008A2E7B">
        <w:rPr>
          <w:rFonts w:ascii="Times New Roman" w:hAnsi="Times New Roman" w:cs="Times New Roman"/>
          <w:sz w:val="24"/>
          <w:szCs w:val="24"/>
        </w:rPr>
        <w:t>Shifflett</w:t>
      </w:r>
      <w:r w:rsidR="004D6B54">
        <w:rPr>
          <w:rFonts w:ascii="Times New Roman" w:hAnsi="Times New Roman" w:cs="Times New Roman"/>
          <w:sz w:val="24"/>
          <w:szCs w:val="24"/>
        </w:rPr>
        <w:t xml:space="preserve"> </w:t>
      </w:r>
      <w:r w:rsidR="00D30388">
        <w:rPr>
          <w:rFonts w:ascii="Times New Roman" w:hAnsi="Times New Roman" w:cs="Times New Roman"/>
          <w:sz w:val="24"/>
          <w:szCs w:val="24"/>
        </w:rPr>
        <w:t xml:space="preserve">and </w:t>
      </w:r>
      <w:r w:rsidRPr="005A1E55">
        <w:rPr>
          <w:rFonts w:ascii="Times New Roman" w:hAnsi="Times New Roman" w:cs="Times New Roman"/>
          <w:sz w:val="24"/>
          <w:szCs w:val="24"/>
        </w:rPr>
        <w:t>seconded by Commi</w:t>
      </w:r>
      <w:r w:rsidR="00D30388">
        <w:rPr>
          <w:rFonts w:ascii="Times New Roman" w:hAnsi="Times New Roman" w:cs="Times New Roman"/>
          <w:sz w:val="24"/>
          <w:szCs w:val="24"/>
        </w:rPr>
        <w:t>ssion</w:t>
      </w:r>
      <w:r w:rsidRPr="005A1E55">
        <w:rPr>
          <w:rFonts w:ascii="Times New Roman" w:hAnsi="Times New Roman" w:cs="Times New Roman"/>
          <w:sz w:val="24"/>
          <w:szCs w:val="24"/>
        </w:rPr>
        <w:t xml:space="preserve"> Member</w:t>
      </w:r>
      <w:r w:rsidR="000C050C">
        <w:rPr>
          <w:rFonts w:ascii="Times New Roman" w:hAnsi="Times New Roman" w:cs="Times New Roman"/>
          <w:sz w:val="24"/>
          <w:szCs w:val="24"/>
        </w:rPr>
        <w:t xml:space="preserve"> </w:t>
      </w:r>
      <w:r w:rsidR="008A2E7B">
        <w:rPr>
          <w:rFonts w:ascii="Times New Roman" w:hAnsi="Times New Roman" w:cs="Times New Roman"/>
          <w:sz w:val="24"/>
          <w:szCs w:val="24"/>
        </w:rPr>
        <w:t>Rawley</w:t>
      </w:r>
      <w:r w:rsidR="00D30388">
        <w:rPr>
          <w:rFonts w:ascii="Times New Roman" w:hAnsi="Times New Roman" w:cs="Times New Roman"/>
          <w:sz w:val="24"/>
          <w:szCs w:val="24"/>
        </w:rPr>
        <w:t xml:space="preserve"> and passed </w:t>
      </w:r>
      <w:r w:rsidR="004D6B54">
        <w:rPr>
          <w:rFonts w:ascii="Times New Roman" w:hAnsi="Times New Roman" w:cs="Times New Roman"/>
          <w:sz w:val="24"/>
          <w:szCs w:val="24"/>
        </w:rPr>
        <w:t>unanimously</w:t>
      </w:r>
      <w:r w:rsidR="001D6CCE">
        <w:rPr>
          <w:rFonts w:ascii="Times New Roman" w:hAnsi="Times New Roman" w:cs="Times New Roman"/>
          <w:sz w:val="24"/>
          <w:szCs w:val="24"/>
        </w:rPr>
        <w:t xml:space="preserve"> by a vote of </w:t>
      </w:r>
      <w:r w:rsidR="00F62144">
        <w:rPr>
          <w:rFonts w:ascii="Times New Roman" w:hAnsi="Times New Roman" w:cs="Times New Roman"/>
          <w:sz w:val="24"/>
          <w:szCs w:val="24"/>
        </w:rPr>
        <w:t>5</w:t>
      </w:r>
      <w:r w:rsidR="001D6CCE">
        <w:rPr>
          <w:rFonts w:ascii="Times New Roman" w:hAnsi="Times New Roman" w:cs="Times New Roman"/>
          <w:sz w:val="24"/>
          <w:szCs w:val="24"/>
        </w:rPr>
        <w:t>-0</w:t>
      </w:r>
      <w:r w:rsidR="004D6B54">
        <w:rPr>
          <w:rFonts w:ascii="Times New Roman" w:hAnsi="Times New Roman" w:cs="Times New Roman"/>
          <w:sz w:val="24"/>
          <w:szCs w:val="24"/>
        </w:rPr>
        <w:t>.</w:t>
      </w:r>
    </w:p>
    <w:p w14:paraId="35F57622" w14:textId="14280D0D" w:rsidR="00D30388" w:rsidRDefault="00D30388" w:rsidP="009266D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5A1FC11" w14:textId="1735E2D0" w:rsidR="00CD2C54" w:rsidRDefault="00F62144" w:rsidP="002025B6">
      <w:pPr>
        <w:pStyle w:val="BodyTextIndent"/>
        <w:tabs>
          <w:tab w:val="clear" w:pos="1080"/>
          <w:tab w:val="center" w:pos="720"/>
          <w:tab w:val="center" w:pos="2160"/>
          <w:tab w:val="center" w:pos="3600"/>
          <w:tab w:val="center" w:pos="5040"/>
          <w:tab w:val="center" w:pos="6480"/>
          <w:tab w:val="center" w:pos="8640"/>
          <w:tab w:val="center" w:pos="10080"/>
        </w:tabs>
        <w:spacing w:before="0" w:line="240" w:lineRule="auto"/>
        <w:ind w:left="0" w:right="288"/>
        <w:rPr>
          <w:sz w:val="24"/>
        </w:rPr>
      </w:pPr>
      <w:r>
        <w:rPr>
          <w:b/>
          <w:sz w:val="24"/>
          <w:u w:val="single"/>
        </w:rPr>
        <w:t>PRESENTATION &amp; REVIEW OF THE APPROVED HRMPO 2045 LRTP</w:t>
      </w:r>
      <w:r w:rsidR="00E447D0">
        <w:rPr>
          <w:b/>
          <w:sz w:val="24"/>
          <w:u w:val="single"/>
        </w:rPr>
        <w:t>:</w:t>
      </w:r>
      <w:r w:rsidR="00E447D0">
        <w:rPr>
          <w:sz w:val="24"/>
        </w:rPr>
        <w:t xml:space="preserve">   </w:t>
      </w:r>
      <w:r>
        <w:rPr>
          <w:sz w:val="24"/>
        </w:rPr>
        <w:t xml:space="preserve">Ansley Heller, Transportation Planner with the CSPDC addressed the Council and presented the highlights of the newly approved Long Range Transportation Plan and reviewed the process that the Harrisonburg-Rockingham Metropolitan Planning Organization and their Technical Advisory Committee went through to update the plan.  Chair Barnett thanked Ansley for attending the meeting and presenting the Plan to the Commission.  </w:t>
      </w:r>
    </w:p>
    <w:p w14:paraId="0F2FAA2A" w14:textId="77777777" w:rsidR="00CD2C54" w:rsidRDefault="00CD2C54" w:rsidP="002025B6">
      <w:pPr>
        <w:pStyle w:val="BodyTextIndent"/>
        <w:tabs>
          <w:tab w:val="clear" w:pos="1080"/>
          <w:tab w:val="center" w:pos="720"/>
          <w:tab w:val="center" w:pos="2160"/>
          <w:tab w:val="center" w:pos="3600"/>
          <w:tab w:val="center" w:pos="5040"/>
          <w:tab w:val="center" w:pos="6480"/>
          <w:tab w:val="center" w:pos="8640"/>
          <w:tab w:val="center" w:pos="10080"/>
        </w:tabs>
        <w:spacing w:before="0" w:line="240" w:lineRule="auto"/>
        <w:ind w:left="0" w:right="288"/>
        <w:rPr>
          <w:sz w:val="24"/>
        </w:rPr>
      </w:pPr>
    </w:p>
    <w:p w14:paraId="2A6E645F" w14:textId="12158823" w:rsidR="003F11FD" w:rsidRDefault="00F62144" w:rsidP="00155D8A">
      <w:pPr>
        <w:pStyle w:val="BodyTextIndent"/>
        <w:tabs>
          <w:tab w:val="clear" w:pos="1080"/>
          <w:tab w:val="center" w:pos="720"/>
          <w:tab w:val="center" w:pos="2160"/>
          <w:tab w:val="center" w:pos="3600"/>
          <w:tab w:val="center" w:pos="5040"/>
          <w:tab w:val="center" w:pos="6480"/>
          <w:tab w:val="center" w:pos="8640"/>
          <w:tab w:val="center" w:pos="10080"/>
        </w:tabs>
        <w:spacing w:before="0" w:line="240" w:lineRule="auto"/>
        <w:ind w:left="0" w:right="288"/>
        <w:rPr>
          <w:sz w:val="24"/>
        </w:rPr>
      </w:pPr>
      <w:r>
        <w:rPr>
          <w:b/>
          <w:sz w:val="24"/>
          <w:u w:val="single"/>
        </w:rPr>
        <w:t>DAYTON CROSSING SUBDIVISION PLAT REVIEW</w:t>
      </w:r>
      <w:r w:rsidR="002025B6" w:rsidRPr="00495CF2">
        <w:rPr>
          <w:b/>
          <w:sz w:val="24"/>
          <w:u w:val="single"/>
        </w:rPr>
        <w:t>:</w:t>
      </w:r>
      <w:r w:rsidR="002025B6">
        <w:rPr>
          <w:sz w:val="24"/>
        </w:rPr>
        <w:t xml:space="preserve">  </w:t>
      </w:r>
      <w:r w:rsidR="00155D8A">
        <w:rPr>
          <w:sz w:val="24"/>
        </w:rPr>
        <w:t xml:space="preserve">Chair </w:t>
      </w:r>
      <w:r>
        <w:rPr>
          <w:sz w:val="24"/>
        </w:rPr>
        <w:t xml:space="preserve">Barnett stated that the plat had been submitted by Blackwell Engineering and welcomed Hunter Knopp and Developer Brian Sullivan to the meeting.  </w:t>
      </w:r>
      <w:r w:rsidR="00886022">
        <w:rPr>
          <w:sz w:val="24"/>
        </w:rPr>
        <w:t xml:space="preserve">The Commission reviewed the submitted plat and received feedback from the engineers, the developers and Town staff.  After a lengthy discussion, it was determined that this matter would be tabled until the next Planning Commission meeting, which will be held on July 27, </w:t>
      </w:r>
      <w:proofErr w:type="gramStart"/>
      <w:r w:rsidR="00886022">
        <w:rPr>
          <w:sz w:val="24"/>
        </w:rPr>
        <w:t>2023</w:t>
      </w:r>
      <w:proofErr w:type="gramEnd"/>
      <w:r w:rsidR="00886022">
        <w:rPr>
          <w:sz w:val="24"/>
        </w:rPr>
        <w:t xml:space="preserve"> at 6:00 p.m.  The Commission asked for a more defined secondary entrance into the subdivision.  The developers and the engineers will work with VDOT to determine the feasibility of a secondary entrance and bring back any revisions to the </w:t>
      </w:r>
      <w:proofErr w:type="gramStart"/>
      <w:r w:rsidR="00886022">
        <w:rPr>
          <w:sz w:val="24"/>
        </w:rPr>
        <w:t>plat</w:t>
      </w:r>
      <w:proofErr w:type="gramEnd"/>
      <w:r w:rsidR="00886022">
        <w:rPr>
          <w:sz w:val="24"/>
        </w:rPr>
        <w:t xml:space="preserve"> at that time.  It was mutually agreed by all parties that this extension would be acceptable for this purpose.  </w:t>
      </w:r>
      <w:r w:rsidR="004E2EA4">
        <w:rPr>
          <w:sz w:val="24"/>
        </w:rPr>
        <w:t xml:space="preserve">A motion to table action until the next meeting on July 27, 2023 was made by Commission Member Dyjak and </w:t>
      </w:r>
      <w:r w:rsidR="004E2EA4" w:rsidRPr="005A1E55">
        <w:rPr>
          <w:sz w:val="24"/>
        </w:rPr>
        <w:t>seconded by Commi</w:t>
      </w:r>
      <w:r w:rsidR="004E2EA4">
        <w:rPr>
          <w:sz w:val="24"/>
        </w:rPr>
        <w:t>ssion</w:t>
      </w:r>
      <w:r w:rsidR="004E2EA4" w:rsidRPr="005A1E55">
        <w:rPr>
          <w:sz w:val="24"/>
        </w:rPr>
        <w:t xml:space="preserve"> Member</w:t>
      </w:r>
      <w:r w:rsidR="004E2EA4">
        <w:rPr>
          <w:sz w:val="24"/>
        </w:rPr>
        <w:t xml:space="preserve"> Swindle and passed unanimously by a vote of 5-0.</w:t>
      </w:r>
    </w:p>
    <w:p w14:paraId="72F92079" w14:textId="5A5FBD96" w:rsidR="000D4662" w:rsidRDefault="000D4662" w:rsidP="00155D8A">
      <w:pPr>
        <w:pStyle w:val="BodyTextIndent"/>
        <w:tabs>
          <w:tab w:val="clear" w:pos="1080"/>
          <w:tab w:val="center" w:pos="720"/>
          <w:tab w:val="center" w:pos="2160"/>
          <w:tab w:val="center" w:pos="3600"/>
          <w:tab w:val="center" w:pos="5040"/>
          <w:tab w:val="center" w:pos="6480"/>
          <w:tab w:val="center" w:pos="8640"/>
          <w:tab w:val="center" w:pos="10080"/>
        </w:tabs>
        <w:spacing w:before="0" w:line="240" w:lineRule="auto"/>
        <w:ind w:left="0" w:right="288"/>
        <w:rPr>
          <w:sz w:val="24"/>
        </w:rPr>
      </w:pPr>
    </w:p>
    <w:p w14:paraId="25F9189B" w14:textId="6031C879" w:rsidR="000D4662" w:rsidRDefault="000D4662" w:rsidP="00155D8A">
      <w:pPr>
        <w:pStyle w:val="BodyTextIndent"/>
        <w:tabs>
          <w:tab w:val="clear" w:pos="1080"/>
          <w:tab w:val="center" w:pos="720"/>
          <w:tab w:val="center" w:pos="2160"/>
          <w:tab w:val="center" w:pos="3600"/>
          <w:tab w:val="center" w:pos="5040"/>
          <w:tab w:val="center" w:pos="6480"/>
          <w:tab w:val="center" w:pos="8640"/>
          <w:tab w:val="center" w:pos="10080"/>
        </w:tabs>
        <w:spacing w:before="0" w:line="240" w:lineRule="auto"/>
        <w:ind w:left="0" w:right="288"/>
        <w:rPr>
          <w:sz w:val="24"/>
        </w:rPr>
      </w:pPr>
    </w:p>
    <w:p w14:paraId="70E4C5D0" w14:textId="1385A012" w:rsidR="000D4662" w:rsidRDefault="000D4662" w:rsidP="00155D8A">
      <w:pPr>
        <w:pStyle w:val="BodyTextIndent"/>
        <w:tabs>
          <w:tab w:val="clear" w:pos="1080"/>
          <w:tab w:val="center" w:pos="720"/>
          <w:tab w:val="center" w:pos="2160"/>
          <w:tab w:val="center" w:pos="3600"/>
          <w:tab w:val="center" w:pos="5040"/>
          <w:tab w:val="center" w:pos="6480"/>
          <w:tab w:val="center" w:pos="8640"/>
          <w:tab w:val="center" w:pos="10080"/>
        </w:tabs>
        <w:spacing w:before="0" w:line="240" w:lineRule="auto"/>
        <w:ind w:left="0" w:right="288"/>
        <w:rPr>
          <w:sz w:val="24"/>
        </w:rPr>
      </w:pPr>
    </w:p>
    <w:p w14:paraId="085A8E69" w14:textId="15160AA5" w:rsidR="000D4662" w:rsidRDefault="000D4662" w:rsidP="00155D8A">
      <w:pPr>
        <w:pStyle w:val="BodyTextIndent"/>
        <w:tabs>
          <w:tab w:val="clear" w:pos="1080"/>
          <w:tab w:val="center" w:pos="720"/>
          <w:tab w:val="center" w:pos="2160"/>
          <w:tab w:val="center" w:pos="3600"/>
          <w:tab w:val="center" w:pos="5040"/>
          <w:tab w:val="center" w:pos="6480"/>
          <w:tab w:val="center" w:pos="8640"/>
          <w:tab w:val="center" w:pos="10080"/>
        </w:tabs>
        <w:spacing w:before="0" w:line="240" w:lineRule="auto"/>
        <w:ind w:left="0" w:right="288"/>
        <w:rPr>
          <w:sz w:val="24"/>
        </w:rPr>
      </w:pPr>
    </w:p>
    <w:p w14:paraId="09A30DC6" w14:textId="4F541063" w:rsidR="000D4662" w:rsidRDefault="000D4662" w:rsidP="00155D8A">
      <w:pPr>
        <w:pStyle w:val="BodyTextIndent"/>
        <w:tabs>
          <w:tab w:val="clear" w:pos="1080"/>
          <w:tab w:val="center" w:pos="720"/>
          <w:tab w:val="center" w:pos="2160"/>
          <w:tab w:val="center" w:pos="3600"/>
          <w:tab w:val="center" w:pos="5040"/>
          <w:tab w:val="center" w:pos="6480"/>
          <w:tab w:val="center" w:pos="8640"/>
          <w:tab w:val="center" w:pos="10080"/>
        </w:tabs>
        <w:spacing w:before="0" w:line="240" w:lineRule="auto"/>
        <w:ind w:left="0" w:right="288"/>
        <w:rPr>
          <w:sz w:val="24"/>
        </w:rPr>
      </w:pPr>
    </w:p>
    <w:p w14:paraId="67058D4A" w14:textId="77777777" w:rsidR="000D4662" w:rsidRDefault="000D4662" w:rsidP="00155D8A">
      <w:pPr>
        <w:pStyle w:val="BodyTextIndent"/>
        <w:tabs>
          <w:tab w:val="clear" w:pos="1080"/>
          <w:tab w:val="center" w:pos="720"/>
          <w:tab w:val="center" w:pos="2160"/>
          <w:tab w:val="center" w:pos="3600"/>
          <w:tab w:val="center" w:pos="5040"/>
          <w:tab w:val="center" w:pos="6480"/>
          <w:tab w:val="center" w:pos="8640"/>
          <w:tab w:val="center" w:pos="10080"/>
        </w:tabs>
        <w:spacing w:before="0" w:line="240" w:lineRule="auto"/>
        <w:ind w:left="0" w:right="288"/>
        <w:rPr>
          <w:sz w:val="24"/>
        </w:rPr>
      </w:pPr>
    </w:p>
    <w:p w14:paraId="680D4CFA" w14:textId="77777777" w:rsidR="003F11FD" w:rsidRDefault="003F11FD" w:rsidP="003F11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00F12DB" w14:textId="78E93CBC" w:rsidR="00FF035E" w:rsidRPr="005A1E55" w:rsidRDefault="00FF035E" w:rsidP="009266D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A1E55">
        <w:rPr>
          <w:rFonts w:ascii="Times New Roman" w:hAnsi="Times New Roman" w:cs="Times New Roman"/>
          <w:b/>
          <w:sz w:val="24"/>
          <w:szCs w:val="24"/>
          <w:u w:val="single"/>
        </w:rPr>
        <w:t>UNFINISHED BUSINESS:</w:t>
      </w:r>
      <w:r w:rsidR="000C050C">
        <w:rPr>
          <w:rFonts w:ascii="Times New Roman" w:hAnsi="Times New Roman" w:cs="Times New Roman"/>
          <w:sz w:val="24"/>
          <w:szCs w:val="24"/>
        </w:rPr>
        <w:t xml:space="preserve">  None</w:t>
      </w:r>
      <w:r w:rsidR="00664A2A">
        <w:rPr>
          <w:rFonts w:ascii="Times New Roman" w:hAnsi="Times New Roman" w:cs="Times New Roman"/>
          <w:sz w:val="24"/>
          <w:szCs w:val="24"/>
        </w:rPr>
        <w:t>.</w:t>
      </w:r>
    </w:p>
    <w:p w14:paraId="76C0A548" w14:textId="77777777" w:rsidR="002025B6" w:rsidRDefault="002025B6" w:rsidP="004124C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BF85C14" w14:textId="6CD8C3EF" w:rsidR="005A1E55" w:rsidRPr="005A1E55" w:rsidRDefault="00FF035E" w:rsidP="004124CD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5A1E55">
        <w:rPr>
          <w:rFonts w:ascii="Times New Roman" w:hAnsi="Times New Roman" w:cs="Times New Roman"/>
          <w:b/>
          <w:sz w:val="24"/>
          <w:szCs w:val="24"/>
          <w:u w:val="single"/>
        </w:rPr>
        <w:t>NEW BUSINESS:</w:t>
      </w:r>
      <w:r w:rsidRPr="005A1E55">
        <w:rPr>
          <w:rFonts w:ascii="Times New Roman" w:hAnsi="Times New Roman" w:cs="Times New Roman"/>
          <w:sz w:val="24"/>
          <w:szCs w:val="24"/>
        </w:rPr>
        <w:t xml:space="preserve">  </w:t>
      </w:r>
      <w:r w:rsidR="00155D8A">
        <w:rPr>
          <w:rFonts w:ascii="Times New Roman" w:hAnsi="Times New Roman" w:cs="Times New Roman"/>
          <w:sz w:val="24"/>
          <w:szCs w:val="24"/>
        </w:rPr>
        <w:t>None.</w:t>
      </w:r>
    </w:p>
    <w:p w14:paraId="6BFE12FF" w14:textId="0D2BB381" w:rsidR="0007606E" w:rsidRPr="005A1E55" w:rsidRDefault="0007606E" w:rsidP="009266D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FF3BC6" w14:textId="726982BA" w:rsidR="001D3CFF" w:rsidRDefault="001D3CFF" w:rsidP="009266D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A1E55">
        <w:rPr>
          <w:rFonts w:ascii="Times New Roman" w:hAnsi="Times New Roman" w:cs="Times New Roman"/>
          <w:b/>
          <w:sz w:val="24"/>
          <w:szCs w:val="24"/>
          <w:u w:val="single"/>
        </w:rPr>
        <w:t>PUBLIC COMMENT:</w:t>
      </w:r>
      <w:r w:rsidRPr="005A1E55">
        <w:rPr>
          <w:rFonts w:ascii="Times New Roman" w:hAnsi="Times New Roman" w:cs="Times New Roman"/>
          <w:sz w:val="24"/>
          <w:szCs w:val="24"/>
        </w:rPr>
        <w:t xml:space="preserve">  </w:t>
      </w:r>
      <w:r w:rsidR="002025B6">
        <w:rPr>
          <w:rFonts w:ascii="Times New Roman" w:hAnsi="Times New Roman" w:cs="Times New Roman"/>
          <w:sz w:val="24"/>
          <w:szCs w:val="24"/>
        </w:rPr>
        <w:t>None.</w:t>
      </w:r>
    </w:p>
    <w:p w14:paraId="65B88C00" w14:textId="1FDD016E" w:rsidR="00664A2A" w:rsidRDefault="00664A2A" w:rsidP="009266D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596B21A" w14:textId="518E6DDE" w:rsidR="001D3CFF" w:rsidRPr="005A1E55" w:rsidRDefault="001D3CFF" w:rsidP="009266D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A1E55">
        <w:rPr>
          <w:rFonts w:ascii="Times New Roman" w:hAnsi="Times New Roman" w:cs="Times New Roman"/>
          <w:b/>
          <w:sz w:val="24"/>
          <w:szCs w:val="24"/>
          <w:u w:val="single"/>
        </w:rPr>
        <w:t>ADJOURN</w:t>
      </w:r>
      <w:r w:rsidR="00DC48F2">
        <w:rPr>
          <w:rFonts w:ascii="Times New Roman" w:hAnsi="Times New Roman" w:cs="Times New Roman"/>
          <w:b/>
          <w:sz w:val="24"/>
          <w:szCs w:val="24"/>
          <w:u w:val="single"/>
        </w:rPr>
        <w:t>MENT</w:t>
      </w:r>
      <w:r w:rsidRPr="005A1E5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5A1E55">
        <w:rPr>
          <w:rFonts w:ascii="Times New Roman" w:hAnsi="Times New Roman" w:cs="Times New Roman"/>
          <w:sz w:val="24"/>
          <w:szCs w:val="24"/>
        </w:rPr>
        <w:t xml:space="preserve">  </w:t>
      </w:r>
      <w:r w:rsidR="00DC48F2">
        <w:rPr>
          <w:rFonts w:ascii="Times New Roman" w:hAnsi="Times New Roman" w:cs="Times New Roman"/>
          <w:sz w:val="24"/>
          <w:szCs w:val="24"/>
        </w:rPr>
        <w:t>With t</w:t>
      </w:r>
      <w:r w:rsidRPr="005A1E55">
        <w:rPr>
          <w:rFonts w:ascii="Times New Roman" w:hAnsi="Times New Roman" w:cs="Times New Roman"/>
          <w:sz w:val="24"/>
          <w:szCs w:val="24"/>
        </w:rPr>
        <w:t>here being no further business to come before</w:t>
      </w:r>
      <w:r w:rsidR="00DC48F2">
        <w:rPr>
          <w:rFonts w:ascii="Times New Roman" w:hAnsi="Times New Roman" w:cs="Times New Roman"/>
          <w:sz w:val="24"/>
          <w:szCs w:val="24"/>
        </w:rPr>
        <w:t xml:space="preserve"> the</w:t>
      </w:r>
      <w:r w:rsidRPr="005A1E55">
        <w:rPr>
          <w:rFonts w:ascii="Times New Roman" w:hAnsi="Times New Roman" w:cs="Times New Roman"/>
          <w:sz w:val="24"/>
          <w:szCs w:val="24"/>
        </w:rPr>
        <w:t xml:space="preserve"> Planning Commission, </w:t>
      </w:r>
      <w:r w:rsidR="00BF72B2" w:rsidRPr="005A1E55">
        <w:rPr>
          <w:rFonts w:ascii="Times New Roman" w:hAnsi="Times New Roman" w:cs="Times New Roman"/>
          <w:sz w:val="24"/>
          <w:szCs w:val="24"/>
        </w:rPr>
        <w:t>Commi</w:t>
      </w:r>
      <w:r w:rsidR="004124CD">
        <w:rPr>
          <w:rFonts w:ascii="Times New Roman" w:hAnsi="Times New Roman" w:cs="Times New Roman"/>
          <w:sz w:val="24"/>
          <w:szCs w:val="24"/>
        </w:rPr>
        <w:t>ssion</w:t>
      </w:r>
      <w:r w:rsidR="00BF72B2" w:rsidRPr="005A1E55">
        <w:rPr>
          <w:rFonts w:ascii="Times New Roman" w:hAnsi="Times New Roman" w:cs="Times New Roman"/>
          <w:sz w:val="24"/>
          <w:szCs w:val="24"/>
        </w:rPr>
        <w:t xml:space="preserve"> Member </w:t>
      </w:r>
      <w:r w:rsidR="008A2E7B">
        <w:rPr>
          <w:rFonts w:ascii="Times New Roman" w:hAnsi="Times New Roman" w:cs="Times New Roman"/>
          <w:sz w:val="24"/>
          <w:szCs w:val="24"/>
        </w:rPr>
        <w:t>Rawley</w:t>
      </w:r>
      <w:r w:rsidRPr="005A1E55">
        <w:rPr>
          <w:rFonts w:ascii="Times New Roman" w:hAnsi="Times New Roman" w:cs="Times New Roman"/>
          <w:sz w:val="24"/>
          <w:szCs w:val="24"/>
        </w:rPr>
        <w:t xml:space="preserve"> made a motion to adjourn </w:t>
      </w:r>
      <w:r w:rsidR="0034458B">
        <w:rPr>
          <w:rFonts w:ascii="Times New Roman" w:hAnsi="Times New Roman" w:cs="Times New Roman"/>
          <w:sz w:val="24"/>
          <w:szCs w:val="24"/>
        </w:rPr>
        <w:t>which</w:t>
      </w:r>
      <w:r w:rsidRPr="005A1E55">
        <w:rPr>
          <w:rFonts w:ascii="Times New Roman" w:hAnsi="Times New Roman" w:cs="Times New Roman"/>
          <w:sz w:val="24"/>
          <w:szCs w:val="24"/>
        </w:rPr>
        <w:t xml:space="preserve"> was seconded by </w:t>
      </w:r>
      <w:r w:rsidR="00BF72B2" w:rsidRPr="005A1E55">
        <w:rPr>
          <w:rFonts w:ascii="Times New Roman" w:hAnsi="Times New Roman" w:cs="Times New Roman"/>
          <w:sz w:val="24"/>
          <w:szCs w:val="24"/>
        </w:rPr>
        <w:t>Commi</w:t>
      </w:r>
      <w:r w:rsidR="004124CD">
        <w:rPr>
          <w:rFonts w:ascii="Times New Roman" w:hAnsi="Times New Roman" w:cs="Times New Roman"/>
          <w:sz w:val="24"/>
          <w:szCs w:val="24"/>
        </w:rPr>
        <w:t>ssion</w:t>
      </w:r>
      <w:r w:rsidR="00BF72B2" w:rsidRPr="005A1E55">
        <w:rPr>
          <w:rFonts w:ascii="Times New Roman" w:hAnsi="Times New Roman" w:cs="Times New Roman"/>
          <w:sz w:val="24"/>
          <w:szCs w:val="24"/>
        </w:rPr>
        <w:t xml:space="preserve"> Member </w:t>
      </w:r>
      <w:r w:rsidR="006A0512">
        <w:rPr>
          <w:rFonts w:ascii="Times New Roman" w:hAnsi="Times New Roman" w:cs="Times New Roman"/>
          <w:sz w:val="24"/>
          <w:szCs w:val="24"/>
        </w:rPr>
        <w:t>Shifflett</w:t>
      </w:r>
      <w:r w:rsidR="00BF72B2" w:rsidRPr="005A1E55">
        <w:rPr>
          <w:rFonts w:ascii="Times New Roman" w:hAnsi="Times New Roman" w:cs="Times New Roman"/>
          <w:sz w:val="24"/>
          <w:szCs w:val="24"/>
        </w:rPr>
        <w:t xml:space="preserve"> and passed unanimously</w:t>
      </w:r>
      <w:r w:rsidRPr="005A1E55">
        <w:rPr>
          <w:rFonts w:ascii="Times New Roman" w:hAnsi="Times New Roman" w:cs="Times New Roman"/>
          <w:sz w:val="24"/>
          <w:szCs w:val="24"/>
        </w:rPr>
        <w:t>.</w:t>
      </w:r>
      <w:r w:rsidR="000A7C6C">
        <w:rPr>
          <w:rFonts w:ascii="Times New Roman" w:hAnsi="Times New Roman" w:cs="Times New Roman"/>
          <w:sz w:val="24"/>
          <w:szCs w:val="24"/>
        </w:rPr>
        <w:t xml:space="preserve">  </w:t>
      </w:r>
      <w:r w:rsidRPr="005A1E55">
        <w:rPr>
          <w:rFonts w:ascii="Times New Roman" w:hAnsi="Times New Roman" w:cs="Times New Roman"/>
          <w:sz w:val="24"/>
          <w:szCs w:val="24"/>
        </w:rPr>
        <w:t xml:space="preserve">Meeting adjourned at </w:t>
      </w:r>
      <w:r w:rsidR="008A2E7B">
        <w:rPr>
          <w:rFonts w:ascii="Times New Roman" w:hAnsi="Times New Roman" w:cs="Times New Roman"/>
          <w:sz w:val="24"/>
          <w:szCs w:val="24"/>
        </w:rPr>
        <w:t>7:02</w:t>
      </w:r>
      <w:r w:rsidR="004124CD">
        <w:rPr>
          <w:rFonts w:ascii="Times New Roman" w:hAnsi="Times New Roman" w:cs="Times New Roman"/>
          <w:sz w:val="24"/>
          <w:szCs w:val="24"/>
        </w:rPr>
        <w:t xml:space="preserve"> p.m.</w:t>
      </w:r>
    </w:p>
    <w:p w14:paraId="7D56F817" w14:textId="152A13D6" w:rsidR="00B96A03" w:rsidRDefault="00B96A03" w:rsidP="009266D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BE0A363" w14:textId="77777777" w:rsidR="00934C14" w:rsidRDefault="00934C14" w:rsidP="009266D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E4EC7A9" w14:textId="53061857" w:rsidR="001D3CFF" w:rsidRPr="005A1E55" w:rsidRDefault="001D3CFF" w:rsidP="009266D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A1E55">
        <w:rPr>
          <w:rFonts w:ascii="Times New Roman" w:hAnsi="Times New Roman" w:cs="Times New Roman"/>
          <w:sz w:val="24"/>
          <w:szCs w:val="24"/>
        </w:rPr>
        <w:t xml:space="preserve">Respectfully </w:t>
      </w:r>
      <w:proofErr w:type="gramStart"/>
      <w:r w:rsidRPr="005A1E55">
        <w:rPr>
          <w:rFonts w:ascii="Times New Roman" w:hAnsi="Times New Roman" w:cs="Times New Roman"/>
          <w:sz w:val="24"/>
          <w:szCs w:val="24"/>
        </w:rPr>
        <w:t>Submitted;</w:t>
      </w:r>
      <w:proofErr w:type="gramEnd"/>
    </w:p>
    <w:p w14:paraId="6F59D7EC" w14:textId="18D053EE" w:rsidR="001D3CFF" w:rsidRDefault="001D3CFF" w:rsidP="009266D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B307E92" w14:textId="4F9E2F04" w:rsidR="000A7C6C" w:rsidRDefault="000A7C6C" w:rsidP="009266D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27E9296" w14:textId="77777777" w:rsidR="00B96A03" w:rsidRPr="005A1E55" w:rsidRDefault="00B96A03" w:rsidP="009266D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FD8EEC5" w14:textId="047596B7" w:rsidR="001D3CFF" w:rsidRPr="005A1E55" w:rsidRDefault="001D3CFF" w:rsidP="009266D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A1E55">
        <w:rPr>
          <w:rFonts w:ascii="Times New Roman" w:hAnsi="Times New Roman" w:cs="Times New Roman"/>
          <w:sz w:val="24"/>
          <w:szCs w:val="24"/>
        </w:rPr>
        <w:t>______________________________</w:t>
      </w:r>
      <w:r w:rsidR="00EB5AA9">
        <w:rPr>
          <w:rFonts w:ascii="Times New Roman" w:hAnsi="Times New Roman" w:cs="Times New Roman"/>
          <w:sz w:val="24"/>
          <w:szCs w:val="24"/>
        </w:rPr>
        <w:t>___</w:t>
      </w:r>
      <w:r w:rsidRPr="005A1E55">
        <w:rPr>
          <w:rFonts w:ascii="Times New Roman" w:hAnsi="Times New Roman" w:cs="Times New Roman"/>
          <w:sz w:val="24"/>
          <w:szCs w:val="24"/>
        </w:rPr>
        <w:tab/>
      </w:r>
      <w:r w:rsidRPr="005A1E55"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14:paraId="70CA4E7B" w14:textId="4B3E978F" w:rsidR="005A1E55" w:rsidRPr="005A1E55" w:rsidRDefault="000B629A" w:rsidP="000C050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 </w:t>
      </w:r>
      <w:r w:rsidR="00886022">
        <w:rPr>
          <w:rFonts w:ascii="Times New Roman" w:hAnsi="Times New Roman" w:cs="Times New Roman"/>
          <w:sz w:val="24"/>
          <w:szCs w:val="24"/>
        </w:rPr>
        <w:t>Hunter Barnett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D3CFF" w:rsidRPr="005A1E55">
        <w:rPr>
          <w:rFonts w:ascii="Times New Roman" w:hAnsi="Times New Roman" w:cs="Times New Roman"/>
          <w:sz w:val="24"/>
          <w:szCs w:val="24"/>
        </w:rPr>
        <w:tab/>
      </w:r>
      <w:r w:rsidR="001D3CFF" w:rsidRPr="005A1E55">
        <w:rPr>
          <w:rFonts w:ascii="Times New Roman" w:hAnsi="Times New Roman" w:cs="Times New Roman"/>
          <w:sz w:val="24"/>
          <w:szCs w:val="24"/>
        </w:rPr>
        <w:tab/>
      </w:r>
      <w:r w:rsidR="001D3CFF" w:rsidRPr="005A1E55">
        <w:rPr>
          <w:rFonts w:ascii="Times New Roman" w:hAnsi="Times New Roman" w:cs="Times New Roman"/>
          <w:sz w:val="24"/>
          <w:szCs w:val="24"/>
        </w:rPr>
        <w:tab/>
      </w:r>
      <w:r w:rsidR="00886022">
        <w:rPr>
          <w:rFonts w:ascii="Times New Roman" w:hAnsi="Times New Roman" w:cs="Times New Roman"/>
          <w:sz w:val="24"/>
          <w:szCs w:val="24"/>
        </w:rPr>
        <w:t xml:space="preserve">Deputy </w:t>
      </w:r>
      <w:r w:rsidR="004124CD">
        <w:rPr>
          <w:rFonts w:ascii="Times New Roman" w:hAnsi="Times New Roman" w:cs="Times New Roman"/>
          <w:sz w:val="24"/>
          <w:szCs w:val="24"/>
        </w:rPr>
        <w:t>Clerk</w:t>
      </w:r>
      <w:r w:rsidR="001D3CFF" w:rsidRPr="005A1E55">
        <w:rPr>
          <w:rFonts w:ascii="Times New Roman" w:hAnsi="Times New Roman" w:cs="Times New Roman"/>
          <w:sz w:val="24"/>
          <w:szCs w:val="24"/>
        </w:rPr>
        <w:t xml:space="preserve">, </w:t>
      </w:r>
      <w:r w:rsidR="004124CD">
        <w:rPr>
          <w:rFonts w:ascii="Times New Roman" w:hAnsi="Times New Roman" w:cs="Times New Roman"/>
          <w:sz w:val="24"/>
          <w:szCs w:val="24"/>
        </w:rPr>
        <w:t>Christa Hall</w:t>
      </w:r>
    </w:p>
    <w:sectPr w:rsidR="005A1E55" w:rsidRPr="005A1E55" w:rsidSect="00D969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1D4A9" w14:textId="77777777" w:rsidR="008F037F" w:rsidRDefault="008F037F" w:rsidP="00674BBD">
      <w:pPr>
        <w:spacing w:after="0" w:line="240" w:lineRule="auto"/>
      </w:pPr>
      <w:r>
        <w:separator/>
      </w:r>
    </w:p>
  </w:endnote>
  <w:endnote w:type="continuationSeparator" w:id="0">
    <w:p w14:paraId="25D2D78E" w14:textId="77777777" w:rsidR="008F037F" w:rsidRDefault="008F037F" w:rsidP="00674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2F0B9" w14:textId="77777777" w:rsidR="00807CCB" w:rsidRDefault="00807C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BAF1D" w14:textId="70E54963" w:rsidR="00674BBD" w:rsidRDefault="00187F81" w:rsidP="00EB5AA9">
    <w:pPr>
      <w:pStyle w:val="Footer"/>
      <w:tabs>
        <w:tab w:val="clear" w:pos="4680"/>
        <w:tab w:val="center" w:pos="8640"/>
      </w:tabs>
    </w:pPr>
    <w:r>
      <w:t xml:space="preserve">PC </w:t>
    </w:r>
    <w:r w:rsidR="00886022">
      <w:t>7</w:t>
    </w:r>
    <w:r>
      <w:t>/</w:t>
    </w:r>
    <w:r w:rsidR="00886022">
      <w:t>11</w:t>
    </w:r>
    <w:r w:rsidR="000B629A">
      <w:t>/2</w:t>
    </w:r>
    <w:r w:rsidR="006A0512">
      <w:t>3</w:t>
    </w:r>
    <w:r w:rsidR="00EB5AA9">
      <w:tab/>
      <w:t xml:space="preserve">Page </w:t>
    </w:r>
    <w:r w:rsidR="00EB5AA9">
      <w:fldChar w:fldCharType="begin"/>
    </w:r>
    <w:r w:rsidR="00EB5AA9">
      <w:instrText xml:space="preserve"> PAGE   \* MERGEFORMAT </w:instrText>
    </w:r>
    <w:r w:rsidR="00EB5AA9">
      <w:fldChar w:fldCharType="separate"/>
    </w:r>
    <w:r w:rsidR="001A5F11">
      <w:rPr>
        <w:noProof/>
      </w:rPr>
      <w:t>2</w:t>
    </w:r>
    <w:r w:rsidR="00EB5AA9">
      <w:rPr>
        <w:noProof/>
      </w:rPr>
      <w:fldChar w:fldCharType="end"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E2FD5" w14:textId="77777777" w:rsidR="00807CCB" w:rsidRDefault="00807C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C6BF2" w14:textId="77777777" w:rsidR="008F037F" w:rsidRDefault="008F037F" w:rsidP="00674BBD">
      <w:pPr>
        <w:spacing w:after="0" w:line="240" w:lineRule="auto"/>
      </w:pPr>
      <w:r>
        <w:separator/>
      </w:r>
    </w:p>
  </w:footnote>
  <w:footnote w:type="continuationSeparator" w:id="0">
    <w:p w14:paraId="1CDBE025" w14:textId="77777777" w:rsidR="008F037F" w:rsidRDefault="008F037F" w:rsidP="00674B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67FC1" w14:textId="17788D72" w:rsidR="00807CCB" w:rsidRDefault="00807C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E7DF1" w14:textId="06D7160D" w:rsidR="00187F81" w:rsidRDefault="00187F81">
    <w:pPr>
      <w:pStyle w:val="Header"/>
      <w:jc w:val="right"/>
    </w:pPr>
  </w:p>
  <w:p w14:paraId="7EE229A8" w14:textId="77777777" w:rsidR="00187F81" w:rsidRDefault="00187F8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E5C24" w14:textId="41669540" w:rsidR="00807CCB" w:rsidRDefault="00807C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24B2A"/>
    <w:multiLevelType w:val="hybridMultilevel"/>
    <w:tmpl w:val="B8205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341F3"/>
    <w:multiLevelType w:val="hybridMultilevel"/>
    <w:tmpl w:val="DA3260F6"/>
    <w:lvl w:ilvl="0" w:tplc="1F6A65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91177"/>
    <w:multiLevelType w:val="hybridMultilevel"/>
    <w:tmpl w:val="74184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24575F"/>
    <w:multiLevelType w:val="hybridMultilevel"/>
    <w:tmpl w:val="3E5481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51373"/>
    <w:multiLevelType w:val="hybridMultilevel"/>
    <w:tmpl w:val="8FD21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654E68"/>
    <w:multiLevelType w:val="hybridMultilevel"/>
    <w:tmpl w:val="8370F106"/>
    <w:lvl w:ilvl="0" w:tplc="845AD770">
      <w:start w:val="1"/>
      <w:numFmt w:val="decimal"/>
      <w:lvlText w:val="(%1)"/>
      <w:lvlJc w:val="left"/>
      <w:pPr>
        <w:ind w:left="21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 w15:restartNumberingAfterBreak="0">
    <w:nsid w:val="43315FF5"/>
    <w:multiLevelType w:val="hybridMultilevel"/>
    <w:tmpl w:val="09321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F223D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8B95BEF"/>
    <w:multiLevelType w:val="hybridMultilevel"/>
    <w:tmpl w:val="DB98EC2E"/>
    <w:lvl w:ilvl="0" w:tplc="388EF796">
      <w:start w:val="1"/>
      <w:numFmt w:val="lowerLetter"/>
      <w:lvlText w:val="(%1)"/>
      <w:lvlJc w:val="left"/>
      <w:pPr>
        <w:ind w:left="1547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7" w:hanging="360"/>
      </w:pPr>
    </w:lvl>
    <w:lvl w:ilvl="2" w:tplc="0409001B" w:tentative="1">
      <w:start w:val="1"/>
      <w:numFmt w:val="lowerRoman"/>
      <w:lvlText w:val="%3."/>
      <w:lvlJc w:val="right"/>
      <w:pPr>
        <w:ind w:left="2807" w:hanging="180"/>
      </w:pPr>
    </w:lvl>
    <w:lvl w:ilvl="3" w:tplc="0409000F" w:tentative="1">
      <w:start w:val="1"/>
      <w:numFmt w:val="decimal"/>
      <w:lvlText w:val="%4."/>
      <w:lvlJc w:val="left"/>
      <w:pPr>
        <w:ind w:left="3527" w:hanging="360"/>
      </w:pPr>
    </w:lvl>
    <w:lvl w:ilvl="4" w:tplc="04090019" w:tentative="1">
      <w:start w:val="1"/>
      <w:numFmt w:val="lowerLetter"/>
      <w:lvlText w:val="%5."/>
      <w:lvlJc w:val="left"/>
      <w:pPr>
        <w:ind w:left="4247" w:hanging="360"/>
      </w:pPr>
    </w:lvl>
    <w:lvl w:ilvl="5" w:tplc="0409001B" w:tentative="1">
      <w:start w:val="1"/>
      <w:numFmt w:val="lowerRoman"/>
      <w:lvlText w:val="%6."/>
      <w:lvlJc w:val="right"/>
      <w:pPr>
        <w:ind w:left="4967" w:hanging="180"/>
      </w:pPr>
    </w:lvl>
    <w:lvl w:ilvl="6" w:tplc="0409000F" w:tentative="1">
      <w:start w:val="1"/>
      <w:numFmt w:val="decimal"/>
      <w:lvlText w:val="%7."/>
      <w:lvlJc w:val="left"/>
      <w:pPr>
        <w:ind w:left="5687" w:hanging="360"/>
      </w:pPr>
    </w:lvl>
    <w:lvl w:ilvl="7" w:tplc="04090019" w:tentative="1">
      <w:start w:val="1"/>
      <w:numFmt w:val="lowerLetter"/>
      <w:lvlText w:val="%8."/>
      <w:lvlJc w:val="left"/>
      <w:pPr>
        <w:ind w:left="6407" w:hanging="360"/>
      </w:pPr>
    </w:lvl>
    <w:lvl w:ilvl="8" w:tplc="0409001B" w:tentative="1">
      <w:start w:val="1"/>
      <w:numFmt w:val="lowerRoman"/>
      <w:lvlText w:val="%9."/>
      <w:lvlJc w:val="right"/>
      <w:pPr>
        <w:ind w:left="7127" w:hanging="180"/>
      </w:pPr>
    </w:lvl>
  </w:abstractNum>
  <w:abstractNum w:abstractNumId="9" w15:restartNumberingAfterBreak="0">
    <w:nsid w:val="6A435AD3"/>
    <w:multiLevelType w:val="hybridMultilevel"/>
    <w:tmpl w:val="100AD4B6"/>
    <w:lvl w:ilvl="0" w:tplc="A4502C26">
      <w:start w:val="1"/>
      <w:numFmt w:val="lowerLetter"/>
      <w:lvlText w:val="(%1)"/>
      <w:lvlJc w:val="left"/>
      <w:pPr>
        <w:ind w:left="1530" w:hanging="54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" w15:restartNumberingAfterBreak="0">
    <w:nsid w:val="71CD086A"/>
    <w:multiLevelType w:val="hybridMultilevel"/>
    <w:tmpl w:val="F6526096"/>
    <w:lvl w:ilvl="0" w:tplc="BBFE7BF6">
      <w:start w:val="1"/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" w15:restartNumberingAfterBreak="0">
    <w:nsid w:val="772637D1"/>
    <w:multiLevelType w:val="hybridMultilevel"/>
    <w:tmpl w:val="5A4C9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7623673">
    <w:abstractNumId w:val="0"/>
  </w:num>
  <w:num w:numId="2" w16cid:durableId="1124008741">
    <w:abstractNumId w:val="2"/>
  </w:num>
  <w:num w:numId="3" w16cid:durableId="1851529479">
    <w:abstractNumId w:val="11"/>
  </w:num>
  <w:num w:numId="4" w16cid:durableId="397635610">
    <w:abstractNumId w:val="9"/>
  </w:num>
  <w:num w:numId="5" w16cid:durableId="1995721998">
    <w:abstractNumId w:val="5"/>
  </w:num>
  <w:num w:numId="6" w16cid:durableId="1296715705">
    <w:abstractNumId w:val="1"/>
  </w:num>
  <w:num w:numId="7" w16cid:durableId="457190562">
    <w:abstractNumId w:val="10"/>
  </w:num>
  <w:num w:numId="8" w16cid:durableId="698168494">
    <w:abstractNumId w:val="8"/>
  </w:num>
  <w:num w:numId="9" w16cid:durableId="1094937990">
    <w:abstractNumId w:val="4"/>
  </w:num>
  <w:num w:numId="10" w16cid:durableId="1022821499">
    <w:abstractNumId w:val="6"/>
  </w:num>
  <w:num w:numId="11" w16cid:durableId="1750495439">
    <w:abstractNumId w:val="3"/>
  </w:num>
  <w:num w:numId="12" w16cid:durableId="139547348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35E"/>
    <w:rsid w:val="00024521"/>
    <w:rsid w:val="000649DE"/>
    <w:rsid w:val="0007606E"/>
    <w:rsid w:val="000A7C6C"/>
    <w:rsid w:val="000B629A"/>
    <w:rsid w:val="000C050C"/>
    <w:rsid w:val="000C0965"/>
    <w:rsid w:val="000C0F20"/>
    <w:rsid w:val="000D01C4"/>
    <w:rsid w:val="000D4662"/>
    <w:rsid w:val="000E6FE7"/>
    <w:rsid w:val="000F2844"/>
    <w:rsid w:val="00136495"/>
    <w:rsid w:val="0014362F"/>
    <w:rsid w:val="00155D8A"/>
    <w:rsid w:val="00160A99"/>
    <w:rsid w:val="00176313"/>
    <w:rsid w:val="00187F81"/>
    <w:rsid w:val="001A4CFF"/>
    <w:rsid w:val="001A5F11"/>
    <w:rsid w:val="001D188B"/>
    <w:rsid w:val="001D3CFF"/>
    <w:rsid w:val="001D48DC"/>
    <w:rsid w:val="001D6CCE"/>
    <w:rsid w:val="001F5984"/>
    <w:rsid w:val="002025B6"/>
    <w:rsid w:val="002046FD"/>
    <w:rsid w:val="002156F5"/>
    <w:rsid w:val="00241DB0"/>
    <w:rsid w:val="00246815"/>
    <w:rsid w:val="002B5F26"/>
    <w:rsid w:val="002E1F71"/>
    <w:rsid w:val="002E6E64"/>
    <w:rsid w:val="00300083"/>
    <w:rsid w:val="0032680A"/>
    <w:rsid w:val="0034127B"/>
    <w:rsid w:val="0034458B"/>
    <w:rsid w:val="003550DE"/>
    <w:rsid w:val="00361C45"/>
    <w:rsid w:val="00392BD8"/>
    <w:rsid w:val="00392DA6"/>
    <w:rsid w:val="003B7539"/>
    <w:rsid w:val="003D0383"/>
    <w:rsid w:val="003F11FD"/>
    <w:rsid w:val="0040568F"/>
    <w:rsid w:val="004124CD"/>
    <w:rsid w:val="00430B4D"/>
    <w:rsid w:val="00440AA8"/>
    <w:rsid w:val="00446C25"/>
    <w:rsid w:val="004821C2"/>
    <w:rsid w:val="00495CF2"/>
    <w:rsid w:val="004D6B54"/>
    <w:rsid w:val="004E0B61"/>
    <w:rsid w:val="004E2EA4"/>
    <w:rsid w:val="004E4FAA"/>
    <w:rsid w:val="005635BD"/>
    <w:rsid w:val="005960A4"/>
    <w:rsid w:val="005A1E55"/>
    <w:rsid w:val="005F04AB"/>
    <w:rsid w:val="0060370D"/>
    <w:rsid w:val="00664A2A"/>
    <w:rsid w:val="006663C4"/>
    <w:rsid w:val="00674BBD"/>
    <w:rsid w:val="006870C0"/>
    <w:rsid w:val="00692411"/>
    <w:rsid w:val="00697029"/>
    <w:rsid w:val="006A0512"/>
    <w:rsid w:val="006F6357"/>
    <w:rsid w:val="00720A9C"/>
    <w:rsid w:val="007436BB"/>
    <w:rsid w:val="00781AA4"/>
    <w:rsid w:val="00785D1C"/>
    <w:rsid w:val="00794C70"/>
    <w:rsid w:val="007A7CE5"/>
    <w:rsid w:val="007C60F3"/>
    <w:rsid w:val="007F2CB0"/>
    <w:rsid w:val="00806909"/>
    <w:rsid w:val="00807CCB"/>
    <w:rsid w:val="0084005F"/>
    <w:rsid w:val="0085520D"/>
    <w:rsid w:val="00886022"/>
    <w:rsid w:val="00895B0F"/>
    <w:rsid w:val="008A2E7B"/>
    <w:rsid w:val="008C4D04"/>
    <w:rsid w:val="008D0BC7"/>
    <w:rsid w:val="008D6612"/>
    <w:rsid w:val="008E44BE"/>
    <w:rsid w:val="008E59B4"/>
    <w:rsid w:val="008F037F"/>
    <w:rsid w:val="00914864"/>
    <w:rsid w:val="00920753"/>
    <w:rsid w:val="009266D0"/>
    <w:rsid w:val="00934C14"/>
    <w:rsid w:val="00961FD8"/>
    <w:rsid w:val="009629B3"/>
    <w:rsid w:val="00975451"/>
    <w:rsid w:val="009763F8"/>
    <w:rsid w:val="009C36A1"/>
    <w:rsid w:val="009E073E"/>
    <w:rsid w:val="009E2970"/>
    <w:rsid w:val="00A10143"/>
    <w:rsid w:val="00A16009"/>
    <w:rsid w:val="00A9645D"/>
    <w:rsid w:val="00AA54DA"/>
    <w:rsid w:val="00AD0D34"/>
    <w:rsid w:val="00B25387"/>
    <w:rsid w:val="00B63AD7"/>
    <w:rsid w:val="00B96A03"/>
    <w:rsid w:val="00BB02D7"/>
    <w:rsid w:val="00BB11A3"/>
    <w:rsid w:val="00BD735B"/>
    <w:rsid w:val="00BE19A0"/>
    <w:rsid w:val="00BE6918"/>
    <w:rsid w:val="00BF72B2"/>
    <w:rsid w:val="00C032F7"/>
    <w:rsid w:val="00C37031"/>
    <w:rsid w:val="00C44B86"/>
    <w:rsid w:val="00CA7B46"/>
    <w:rsid w:val="00CD2C54"/>
    <w:rsid w:val="00CF23E9"/>
    <w:rsid w:val="00D165D6"/>
    <w:rsid w:val="00D30388"/>
    <w:rsid w:val="00D8321B"/>
    <w:rsid w:val="00D95599"/>
    <w:rsid w:val="00D9692F"/>
    <w:rsid w:val="00DA25D2"/>
    <w:rsid w:val="00DB0469"/>
    <w:rsid w:val="00DB51C3"/>
    <w:rsid w:val="00DC48F2"/>
    <w:rsid w:val="00DE7E06"/>
    <w:rsid w:val="00DF5A1E"/>
    <w:rsid w:val="00E10003"/>
    <w:rsid w:val="00E31206"/>
    <w:rsid w:val="00E3585A"/>
    <w:rsid w:val="00E447D0"/>
    <w:rsid w:val="00E4480D"/>
    <w:rsid w:val="00E63FEF"/>
    <w:rsid w:val="00E65DF9"/>
    <w:rsid w:val="00E73818"/>
    <w:rsid w:val="00E97BA9"/>
    <w:rsid w:val="00EB33BA"/>
    <w:rsid w:val="00EB5AA9"/>
    <w:rsid w:val="00EE182C"/>
    <w:rsid w:val="00F62144"/>
    <w:rsid w:val="00F65165"/>
    <w:rsid w:val="00F9102B"/>
    <w:rsid w:val="00F96A6D"/>
    <w:rsid w:val="00FB7169"/>
    <w:rsid w:val="00FB7E0B"/>
    <w:rsid w:val="00FF035E"/>
    <w:rsid w:val="00FF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6BC28B"/>
  <w15:chartTrackingRefBased/>
  <w15:docId w15:val="{0779BD83-D7FF-45C5-BCC5-92FEEB864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035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74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BBD"/>
  </w:style>
  <w:style w:type="paragraph" w:styleId="Footer">
    <w:name w:val="footer"/>
    <w:basedOn w:val="Normal"/>
    <w:link w:val="FooterChar"/>
    <w:uiPriority w:val="99"/>
    <w:unhideWhenUsed/>
    <w:rsid w:val="00674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BBD"/>
  </w:style>
  <w:style w:type="paragraph" w:styleId="ListParagraph">
    <w:name w:val="List Paragraph"/>
    <w:basedOn w:val="Normal"/>
    <w:uiPriority w:val="34"/>
    <w:qFormat/>
    <w:rsid w:val="004821C2"/>
    <w:pPr>
      <w:ind w:left="720"/>
      <w:contextualSpacing/>
    </w:pPr>
  </w:style>
  <w:style w:type="paragraph" w:customStyle="1" w:styleId="MainSection">
    <w:name w:val="Main Section"/>
    <w:rsid w:val="005A1E55"/>
    <w:pPr>
      <w:tabs>
        <w:tab w:val="left" w:pos="-36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40"/>
        <w:tab w:val="left" w:pos="5060"/>
        <w:tab w:val="left" w:pos="5780"/>
        <w:tab w:val="left" w:pos="6500"/>
      </w:tabs>
      <w:autoSpaceDE w:val="0"/>
      <w:autoSpaceDN w:val="0"/>
      <w:adjustRightInd w:val="0"/>
      <w:spacing w:before="120" w:after="0" w:line="240" w:lineRule="atLeast"/>
      <w:jc w:val="both"/>
    </w:pPr>
    <w:rPr>
      <w:rFonts w:ascii="Times" w:eastAsia="Times New Roman" w:hAnsi="Times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rsid w:val="005A1E55"/>
    <w:pPr>
      <w:widowControl w:val="0"/>
      <w:tabs>
        <w:tab w:val="left" w:pos="720"/>
        <w:tab w:val="left" w:pos="1440"/>
        <w:tab w:val="left" w:pos="7200"/>
      </w:tabs>
      <w:autoSpaceDE w:val="0"/>
      <w:autoSpaceDN w:val="0"/>
      <w:adjustRightInd w:val="0"/>
      <w:spacing w:after="0" w:line="320" w:lineRule="atLeast"/>
    </w:pPr>
    <w:rPr>
      <w:rFonts w:ascii="Geneva" w:eastAsia="Times New Roman" w:hAnsi="Geneva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1E55"/>
    <w:rPr>
      <w:rFonts w:ascii="Geneva" w:eastAsia="Times New Roman" w:hAnsi="Geneva" w:cs="Times New Roman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5A1E55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1E55"/>
    <w:pPr>
      <w:widowControl w:val="0"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E55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1E55"/>
    <w:pPr>
      <w:tabs>
        <w:tab w:val="clear" w:pos="720"/>
        <w:tab w:val="clear" w:pos="1440"/>
        <w:tab w:val="clear" w:pos="7200"/>
      </w:tabs>
      <w:autoSpaceDE/>
      <w:autoSpaceDN/>
      <w:adjustRightInd/>
      <w:spacing w:after="200"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1E55"/>
    <w:rPr>
      <w:rFonts w:ascii="Geneva" w:eastAsia="Times New Roman" w:hAnsi="Geneva" w:cs="Times New Roman"/>
      <w:b/>
      <w:bCs/>
      <w:sz w:val="20"/>
      <w:szCs w:val="20"/>
    </w:rPr>
  </w:style>
  <w:style w:type="paragraph" w:customStyle="1" w:styleId="a1">
    <w:name w:val="(a)(1)"/>
    <w:basedOn w:val="Normal"/>
    <w:rsid w:val="005A1E55"/>
    <w:pPr>
      <w:tabs>
        <w:tab w:val="left" w:pos="1440"/>
        <w:tab w:val="left" w:pos="1620"/>
        <w:tab w:val="left" w:pos="2160"/>
        <w:tab w:val="left" w:pos="2880"/>
        <w:tab w:val="left" w:pos="3600"/>
        <w:tab w:val="left" w:pos="4340"/>
        <w:tab w:val="left" w:pos="5060"/>
      </w:tabs>
      <w:autoSpaceDE w:val="0"/>
      <w:autoSpaceDN w:val="0"/>
      <w:adjustRightInd w:val="0"/>
      <w:spacing w:before="120" w:after="0" w:line="240" w:lineRule="atLeast"/>
      <w:ind w:left="2160" w:hanging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">
    <w:name w:val="(a)"/>
    <w:rsid w:val="005A1E55"/>
    <w:pPr>
      <w:tabs>
        <w:tab w:val="left" w:pos="0"/>
        <w:tab w:val="left" w:pos="1440"/>
        <w:tab w:val="left" w:pos="1620"/>
        <w:tab w:val="left" w:pos="2160"/>
        <w:tab w:val="left" w:pos="2880"/>
        <w:tab w:val="left" w:pos="3600"/>
        <w:tab w:val="left" w:pos="4340"/>
        <w:tab w:val="left" w:pos="5060"/>
      </w:tabs>
      <w:autoSpaceDE w:val="0"/>
      <w:autoSpaceDN w:val="0"/>
      <w:adjustRightInd w:val="0"/>
      <w:spacing w:before="240" w:after="0" w:line="240" w:lineRule="atLeast"/>
      <w:ind w:left="1440" w:hanging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Revision">
    <w:name w:val="Revision"/>
    <w:hidden/>
    <w:uiPriority w:val="99"/>
    <w:semiHidden/>
    <w:rsid w:val="005A1E55"/>
    <w:pPr>
      <w:spacing w:after="0" w:line="240" w:lineRule="auto"/>
    </w:pPr>
  </w:style>
  <w:style w:type="paragraph" w:styleId="BodyTextIndent">
    <w:name w:val="Body Text Indent"/>
    <w:basedOn w:val="Normal"/>
    <w:link w:val="BodyTextIndentChar"/>
    <w:rsid w:val="002025B6"/>
    <w:pPr>
      <w:tabs>
        <w:tab w:val="left" w:pos="1080"/>
      </w:tabs>
      <w:spacing w:before="120" w:after="0" w:line="360" w:lineRule="auto"/>
      <w:ind w:left="2347"/>
    </w:pPr>
    <w:rPr>
      <w:rFonts w:ascii="Times New Roman" w:eastAsia="Times New Roman" w:hAnsi="Times New Roman" w:cs="Times New Roman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2025B6"/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0E04F-B855-4E21-80E6-6A822015C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Lorie Curry</dc:creator>
  <cp:keywords/>
  <dc:description/>
  <cp:lastModifiedBy>Christine Wade</cp:lastModifiedBy>
  <cp:revision>2</cp:revision>
  <cp:lastPrinted>2023-07-25T16:10:00Z</cp:lastPrinted>
  <dcterms:created xsi:type="dcterms:W3CDTF">2023-08-09T13:43:00Z</dcterms:created>
  <dcterms:modified xsi:type="dcterms:W3CDTF">2023-08-09T13:43:00Z</dcterms:modified>
</cp:coreProperties>
</file>